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Аннотация к рабочей программе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по курсу </w:t>
      </w: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«Музыка»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Музыка.</w:t>
      </w: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Fonts w:ascii="Tahoma" w:hAnsi="Tahoma" w:cs="Tahoma"/>
          <w:color w:val="555555"/>
          <w:sz w:val="28"/>
          <w:szCs w:val="28"/>
        </w:rPr>
        <w:t xml:space="preserve">Е.Д. Критская, Г.П. Сергеева, Т.С.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Шмагина</w:t>
      </w:r>
      <w:proofErr w:type="spellEnd"/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5-8 классы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УМК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«Музыка» 5 кл Критская Е.Д., Сергеева Г.П.,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Шмагина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Т.С., «Просвещение», М. 2015 г.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Цели и задачи курса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Цель</w:t>
      </w:r>
      <w:r>
        <w:rPr>
          <w:rFonts w:ascii="Tahoma" w:hAnsi="Tahoma" w:cs="Tahoma"/>
          <w:color w:val="555555"/>
          <w:sz w:val="21"/>
          <w:szCs w:val="21"/>
        </w:rPr>
        <w:t> общего музыкального образования и воспитания — </w:t>
      </w:r>
      <w:r>
        <w:rPr>
          <w:rStyle w:val="a5"/>
          <w:rFonts w:ascii="Tahoma" w:hAnsi="Tahoma" w:cs="Tahoma"/>
          <w:color w:val="555555"/>
          <w:sz w:val="21"/>
          <w:szCs w:val="21"/>
        </w:rPr>
        <w:t>развитие музыкальной культуры школьников как неотъемлемой части их духовной культуры</w:t>
      </w:r>
      <w:r>
        <w:rPr>
          <w:rFonts w:ascii="Tahoma" w:hAnsi="Tahoma" w:cs="Tahoma"/>
          <w:color w:val="555555"/>
          <w:sz w:val="21"/>
          <w:szCs w:val="21"/>
        </w:rPr>
        <w:t xml:space="preserve">—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качестве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приоритетных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 данной программе выдвигаются следующие </w:t>
      </w:r>
      <w:r>
        <w:rPr>
          <w:rStyle w:val="a4"/>
          <w:rFonts w:ascii="Tahoma" w:hAnsi="Tahoma" w:cs="Tahoma"/>
          <w:color w:val="555555"/>
          <w:sz w:val="21"/>
          <w:szCs w:val="21"/>
        </w:rPr>
        <w:t>задачи</w:t>
      </w:r>
      <w:r>
        <w:rPr>
          <w:rFonts w:ascii="Tahoma" w:hAnsi="Tahoma" w:cs="Tahoma"/>
          <w:color w:val="555555"/>
          <w:sz w:val="21"/>
          <w:szCs w:val="21"/>
        </w:rPr>
        <w:t> и направления: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-развитие общей музыкальности и эмоциональности,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эмпатии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музицировании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Количество часов: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5, 6 класс –35 часов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Планируемые результаты изучения курса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Предметные</w:t>
      </w:r>
      <w:r>
        <w:rPr>
          <w:rFonts w:ascii="Tahoma" w:hAnsi="Tahoma" w:cs="Tahoma"/>
          <w:color w:val="555555"/>
        </w:rPr>
        <w:t> результаты освоения основной образовательной программы основного общего образования: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</w:t>
      </w:r>
      <w:r>
        <w:rPr>
          <w:rFonts w:ascii="Tahoma" w:hAnsi="Tahoma" w:cs="Tahoma"/>
          <w:color w:val="555555"/>
        </w:rPr>
        <w:lastRenderedPageBreak/>
        <w:t>эмоционально-ценностного отношения к явлениям жизни и искусства на основе восприятия и анализа музыкальных образов;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ahoma" w:hAnsi="Tahoma" w:cs="Tahoma"/>
          <w:color w:val="555555"/>
        </w:rPr>
        <w:t>музицирование</w:t>
      </w:r>
      <w:proofErr w:type="spellEnd"/>
      <w:r>
        <w:rPr>
          <w:rFonts w:ascii="Tahoma" w:hAnsi="Tahoma" w:cs="Tahoma"/>
          <w:color w:val="555555"/>
        </w:rPr>
        <w:t>, драматизация музыкальных произведений, импровизация, музыкально-пластическое движение);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B05FD" w:rsidRDefault="003B05FD" w:rsidP="003B05FD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17FB" w:rsidRDefault="007817FB">
      <w:bookmarkStart w:id="0" w:name="_GoBack"/>
      <w:bookmarkEnd w:id="0"/>
    </w:p>
    <w:sectPr w:rsidR="007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B"/>
    <w:rsid w:val="003B05FD"/>
    <w:rsid w:val="007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5FD"/>
    <w:rPr>
      <w:b/>
      <w:bCs/>
    </w:rPr>
  </w:style>
  <w:style w:type="character" w:styleId="a5">
    <w:name w:val="Emphasis"/>
    <w:basedOn w:val="a0"/>
    <w:uiPriority w:val="20"/>
    <w:qFormat/>
    <w:rsid w:val="003B05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5FD"/>
    <w:rPr>
      <w:b/>
      <w:bCs/>
    </w:rPr>
  </w:style>
  <w:style w:type="character" w:styleId="a5">
    <w:name w:val="Emphasis"/>
    <w:basedOn w:val="a0"/>
    <w:uiPriority w:val="20"/>
    <w:qFormat/>
    <w:rsid w:val="003B05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2022-12-09T10:35:00Z</dcterms:created>
  <dcterms:modified xsi:type="dcterms:W3CDTF">2022-12-09T10:35:00Z</dcterms:modified>
</cp:coreProperties>
</file>